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C2B" w:rsidRPr="008E56D1" w:rsidRDefault="005A6C2B" w:rsidP="005A6C2B">
      <w:pPr>
        <w:tabs>
          <w:tab w:val="left" w:pos="6024"/>
        </w:tabs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7FA9B5FF">
            <wp:extent cx="1779905" cy="15119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51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6C2B" w:rsidRPr="008E56D1" w:rsidRDefault="005A6C2B" w:rsidP="005A6C2B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8E56D1">
        <w:rPr>
          <w:rFonts w:asciiTheme="majorBidi" w:hAnsiTheme="majorBidi" w:cstheme="majorBidi"/>
          <w:b/>
          <w:bCs/>
          <w:sz w:val="24"/>
          <w:szCs w:val="24"/>
        </w:rPr>
        <w:t>Kendriya</w:t>
      </w:r>
      <w:proofErr w:type="spellEnd"/>
      <w:r w:rsidRPr="008E56D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E56D1">
        <w:rPr>
          <w:rFonts w:asciiTheme="majorBidi" w:hAnsiTheme="majorBidi" w:cstheme="majorBidi"/>
          <w:b/>
          <w:bCs/>
          <w:sz w:val="24"/>
          <w:szCs w:val="24"/>
        </w:rPr>
        <w:t>Vidyalaya</w:t>
      </w:r>
      <w:proofErr w:type="spellEnd"/>
      <w:r w:rsidRPr="008E56D1">
        <w:rPr>
          <w:rFonts w:asciiTheme="majorBidi" w:hAnsiTheme="majorBidi" w:cstheme="majorBidi"/>
          <w:b/>
          <w:bCs/>
          <w:sz w:val="24"/>
          <w:szCs w:val="24"/>
        </w:rPr>
        <w:t xml:space="preserve"> (Embassy of India School) Moscow </w:t>
      </w:r>
    </w:p>
    <w:p w:rsidR="005A6C2B" w:rsidRPr="008E56D1" w:rsidRDefault="005A6C2B" w:rsidP="005A6C2B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8E56D1">
        <w:rPr>
          <w:rFonts w:asciiTheme="majorBidi" w:hAnsiTheme="majorBidi" w:cstheme="majorBidi"/>
          <w:b/>
          <w:bCs/>
          <w:sz w:val="24"/>
          <w:szCs w:val="24"/>
          <w:u w:val="single"/>
        </w:rPr>
        <w:t>SPLIT-UP SYLLABUS 2024-25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"/>
        <w:gridCol w:w="1650"/>
        <w:gridCol w:w="1252"/>
        <w:gridCol w:w="5316"/>
        <w:gridCol w:w="2974"/>
        <w:gridCol w:w="2442"/>
      </w:tblGrid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11475" w:type="dxa"/>
            <w:gridSpan w:val="3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Russian language</w:t>
            </w: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Sl</w:t>
            </w:r>
            <w:proofErr w:type="spellEnd"/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Month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Number of working Days</w:t>
            </w:r>
          </w:p>
        </w:tc>
        <w:tc>
          <w:tcPr>
            <w:tcW w:w="5793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Description (Title of the chapter, Topics /Units)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Suggestive Practical, Project, MDP, Tests &amp; Assignments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Suggested methodology to be used (Like PBL/AIL/CCT/ Experiential learning) </w:t>
            </w: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793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18-19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, 21. </w:t>
            </w: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Nouns in plural. Possessive pronouns in plural. Adjectives.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Test. 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793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22-23, 24. </w:t>
            </w: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Adverbs.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Numbers. Past.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Test. 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June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793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Revision.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MDP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793" w:type="dxa"/>
          </w:tcPr>
          <w:p w:rsidR="005A6C2B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 Personal pronouns. My family.</w:t>
            </w:r>
          </w:p>
          <w:p w:rsidR="005A6C2B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2. Gender of nouns. My school.</w:t>
            </w:r>
          </w:p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3. Plural (nouns). City.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Test. 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793" w:type="dxa"/>
          </w:tcPr>
          <w:p w:rsidR="005A6C2B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4. Possessive pronouns. My apartment. </w:t>
            </w:r>
          </w:p>
          <w:p w:rsidR="005A6C2B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 Possessive pronouns. Food.</w:t>
            </w:r>
          </w:p>
          <w:p w:rsidR="005A6C2B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6. Adjectives. 7. Colours.</w:t>
            </w:r>
          </w:p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8. Conjugation of verbs (Present).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793" w:type="dxa"/>
          </w:tcPr>
          <w:p w:rsidR="005A6C2B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9. Questions. 10. Languages.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  <w:t>11. Verbs in Past. Seasons.</w:t>
            </w:r>
          </w:p>
          <w:p w:rsidR="005A6C2B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.Verb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/>
              </w:rPr>
              <w:t>быть</w:t>
            </w:r>
            <w:r w:rsidRPr="006647E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fa-IR"/>
              </w:rPr>
              <w:t>in Past. My day.</w:t>
            </w:r>
          </w:p>
          <w:p w:rsidR="005A6C2B" w:rsidRPr="006647EA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fa-IR"/>
              </w:rPr>
              <w:t>13. Adverbs.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793" w:type="dxa"/>
          </w:tcPr>
          <w:p w:rsidR="005A6C2B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14. Prepositional case (nouns). Months.</w:t>
            </w:r>
          </w:p>
          <w:p w:rsidR="005A6C2B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15. My city. 16. Nationalities and languages.</w:t>
            </w:r>
          </w:p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17. Personal pronouns (Accusative case)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793" w:type="dxa"/>
          </w:tcPr>
          <w:p w:rsidR="005A6C2B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18. I have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… .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19. My apartment. </w:t>
            </w:r>
          </w:p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20. Numbers 1-100. 21. Time. 22. Time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93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23. Age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January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793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24. Dative case (Personal pronouns). I like … Weather.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MDP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A6C2B" w:rsidRPr="008E56D1" w:rsidTr="008D363C">
        <w:tc>
          <w:tcPr>
            <w:tcW w:w="946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9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1275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793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25. Numbers 100-1000. 26. Prices.</w:t>
            </w:r>
          </w:p>
        </w:tc>
        <w:tc>
          <w:tcPr>
            <w:tcW w:w="3160" w:type="dxa"/>
          </w:tcPr>
          <w:p w:rsidR="005A6C2B" w:rsidRPr="008E56D1" w:rsidRDefault="005A6C2B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22" w:type="dxa"/>
          </w:tcPr>
          <w:p w:rsidR="005A6C2B" w:rsidRPr="008E56D1" w:rsidRDefault="005A6C2B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9B267F" w:rsidRDefault="009B267F"/>
    <w:sectPr w:rsidR="009B267F" w:rsidSect="005A6C2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6D0"/>
    <w:rsid w:val="005A6C2B"/>
    <w:rsid w:val="009B267F"/>
    <w:rsid w:val="00B1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104C"/>
  <w15:chartTrackingRefBased/>
  <w15:docId w15:val="{535CBC5A-0670-42A8-8FB5-A36CB950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C2B"/>
    <w:rPr>
      <w:kern w:val="2"/>
      <w:lang w:val="en-IN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C2B"/>
    <w:pPr>
      <w:spacing w:after="0" w:line="240" w:lineRule="auto"/>
    </w:pPr>
    <w:rPr>
      <w:kern w:val="2"/>
      <w:lang w:val="en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1098</Characters>
  <Application>Microsoft Office Word</Application>
  <DocSecurity>0</DocSecurity>
  <Lines>9</Lines>
  <Paragraphs>2</Paragraphs>
  <ScaleCrop>false</ScaleCrop>
  <Company>Home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2024-04-08T19:31:00Z</dcterms:created>
  <dcterms:modified xsi:type="dcterms:W3CDTF">2024-04-08T19:31:00Z</dcterms:modified>
</cp:coreProperties>
</file>